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5FED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اشک مـن امشب گلاب تـربت یارم شده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خواب هم گریان برای چشم بیدارم شده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زندگی جان‌ کندنم گشته، طبیبم احتضار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دارویم غـم گشته، تنهایی پرستارم شده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دردهای مخفی‌ات در سینـه‌ام پیچیده‌اند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خون پهلویت روان از چشم خون بارم شده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سخـت گردیـده عبـورم از در این آستان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عکس طفل بی‌گناهت نقش دیوارم شده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خانـۀ تـاریک مـا بی‌تــو عــزاخانه شده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بیشتـر صـاحب‌عـزا طفـل عـزادارم شده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لاله‌ام گردید پرپر، غنچه‌ام از دست رفت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دیـدن روی مغیـره در جگـر خـارم شده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خندۀ قنفذ دلــم را بیشتر آتش زده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طعـن ثانـی مرهـم زخـم دل زارم شده!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آن ستمکاری که با من کرد بیعت در غدیر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داده تشکیـل سقیفـه، قاتــل یــارم شده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بعــد تـو ماننـد شمعـی در میـان انجمن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آب گشتن، سوختن، ساکت شدن، کارم شده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گر چه در ایام غربت کس دلش بر من نسوخت</w:t>
      </w:r>
    </w:p>
    <w:p w:rsidR="00915FED" w:rsidRPr="00915FED" w:rsidRDefault="00915FED" w:rsidP="00915F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FED">
        <w:rPr>
          <w:rFonts w:ascii="Tahoma" w:eastAsia="Times New Roman" w:hAnsi="Tahoma" w:cs="Tahoma"/>
          <w:sz w:val="20"/>
          <w:szCs w:val="20"/>
          <w:rtl/>
        </w:rPr>
        <w:t>سوز «میثم» تا سحر وقف شب تارم شده</w:t>
      </w:r>
      <w:r w:rsidRPr="00915FE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15FED" w:rsidRDefault="00915FED" w:rsidP="00915FED">
      <w:pPr>
        <w:rPr>
          <w:rFonts w:hint="cs"/>
        </w:rPr>
      </w:pPr>
    </w:p>
    <w:p w:rsidR="00FC63C8" w:rsidRPr="00915FED" w:rsidRDefault="00FC63C8" w:rsidP="00915FED"/>
    <w:sectPr w:rsidR="00FC63C8" w:rsidRPr="00915FE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15FE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2FD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15FED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15F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>Novin Pendar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2013-11-24T12:45:00Z</dcterms:created>
  <dcterms:modified xsi:type="dcterms:W3CDTF">2013-11-24T12:45:00Z</dcterms:modified>
</cp:coreProperties>
</file>